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1"/>
        <w:ind w:left="112" w:right="0" w:firstLine="0"/>
        <w:jc w:val="left"/>
        <w:rPr>
          <w:b/>
          <w:sz w:val="50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6137996</wp:posOffset>
            </wp:positionH>
            <wp:positionV relativeFrom="paragraph">
              <wp:posOffset>6022</wp:posOffset>
            </wp:positionV>
            <wp:extent cx="1418503" cy="6858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50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2009999</wp:posOffset>
            </wp:positionH>
            <wp:positionV relativeFrom="page">
              <wp:posOffset>3799790</wp:posOffset>
            </wp:positionV>
            <wp:extent cx="3807903" cy="263652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7903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26D71"/>
          <w:w w:val="95"/>
          <w:sz w:val="50"/>
        </w:rPr>
        <w:t>Technische Fiche</w:t>
      </w:r>
    </w:p>
    <w:p>
      <w:pPr>
        <w:pStyle w:val="Heading1"/>
        <w:spacing w:before="62"/>
      </w:pPr>
      <w:r>
        <w:rPr/>
        <w:pict>
          <v:group style="position:absolute;margin-left:0pt;margin-top:5.770077pt;width:44.85pt;height:18pt;mso-position-horizontal-relative:page;mso-position-vertical-relative:paragraph;z-index:251660288" coordorigin="0,115" coordsize="897,360">
            <v:rect style="position:absolute;left:0;top:115;width:897;height:360" filled="true" fillcolor="#007bb0" stroked="false">
              <v:fill type="solid"/>
            </v:rect>
            <v:rect style="position:absolute;left:2;top:117;width:873;height:336" filled="false" stroked="true" strokeweight=".24pt" strokecolor="#007bb0">
              <v:stroke dashstyle="solid"/>
            </v:rect>
            <w10:wrap type="none"/>
          </v:group>
        </w:pict>
      </w:r>
      <w:r>
        <w:rPr>
          <w:color w:val="726D71"/>
        </w:rPr>
        <w:t>BV50A-2363E-PN10 - Handwiel +</w:t>
      </w:r>
    </w:p>
    <w:p>
      <w:pPr>
        <w:spacing w:before="28"/>
        <w:ind w:left="1048" w:right="0" w:firstLine="0"/>
        <w:jc w:val="left"/>
        <w:rPr>
          <w:b/>
          <w:sz w:val="40"/>
        </w:rPr>
      </w:pPr>
      <w:r>
        <w:rPr>
          <w:b/>
          <w:color w:val="726D71"/>
          <w:w w:val="95"/>
          <w:sz w:val="40"/>
        </w:rPr>
        <w:t>Standaanduiding</w:t>
      </w:r>
    </w:p>
    <w:p>
      <w:pPr>
        <w:pStyle w:val="BodyText"/>
        <w:spacing w:line="266" w:lineRule="auto" w:before="40"/>
        <w:ind w:left="365" w:right="359"/>
        <w:rPr>
          <w:i w:val="0"/>
        </w:rPr>
      </w:pPr>
      <w:r>
        <w:rPr>
          <w:color w:val="726D71"/>
          <w:w w:val="90"/>
        </w:rPr>
        <w:t>Meskantafsluiter, uni-directioneel, te monteren tussen flenzen PN10, met stijgende spindel, standaanduiding en niet-stijgend handwiel </w:t>
      </w:r>
      <w:r>
        <w:rPr>
          <w:color w:val="726D71"/>
          <w:u w:val="single" w:color="726D71"/>
        </w:rPr>
        <w:t>Norm Bouwlengte:</w:t>
      </w:r>
      <w:r>
        <w:rPr>
          <w:color w:val="726D71"/>
        </w:rPr>
        <w:t> </w:t>
      </w:r>
      <w:r>
        <w:rPr>
          <w:i w:val="0"/>
          <w:color w:val="726D71"/>
        </w:rPr>
        <w:t>Fabrieksstandaard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948383</wp:posOffset>
            </wp:positionH>
            <wp:positionV relativeFrom="paragraph">
              <wp:posOffset>177131</wp:posOffset>
            </wp:positionV>
            <wp:extent cx="713232" cy="2093976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2093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250793pt;margin-top:29.801693pt;width:233.2pt;height:147.1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6" w:space="0" w:color="726D71"/>
                      <w:left w:val="single" w:sz="6" w:space="0" w:color="726D71"/>
                      <w:bottom w:val="single" w:sz="6" w:space="0" w:color="726D71"/>
                      <w:right w:val="single" w:sz="6" w:space="0" w:color="726D71"/>
                      <w:insideH w:val="single" w:sz="6" w:space="0" w:color="726D71"/>
                      <w:insideV w:val="single" w:sz="6" w:space="0" w:color="726D7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17"/>
                    <w:gridCol w:w="3139"/>
                  </w:tblGrid>
                  <w:tr>
                    <w:trPr>
                      <w:trHeight w:val="345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009FD2"/>
                      </w:tcPr>
                      <w:p>
                        <w:pPr>
                          <w:pStyle w:val="TableParagraph"/>
                          <w:spacing w:before="7"/>
                          <w:ind w:right="155"/>
                          <w:jc w:val="righ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FFFFFF"/>
                            <w:w w:val="90"/>
                            <w:sz w:val="22"/>
                          </w:rPr>
                          <w:t>Artikelnummer</w:t>
                        </w:r>
                      </w:p>
                    </w:tc>
                    <w:tc>
                      <w:tcPr>
                        <w:tcW w:w="3139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009FD2"/>
                      </w:tcPr>
                      <w:p>
                        <w:pPr>
                          <w:pStyle w:val="TableParagraph"/>
                          <w:spacing w:before="7"/>
                          <w:ind w:left="10" w:right="114"/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FFFFFF"/>
                            <w:w w:val="95"/>
                            <w:sz w:val="22"/>
                          </w:rPr>
                          <w:t>Belven Ref.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right="2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50A2036E20050-I</w:t>
                        </w:r>
                      </w:p>
                    </w:tc>
                    <w:tc>
                      <w:tcPr>
                        <w:tcW w:w="3139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left="10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BV50-2363E-PN10</w:t>
                        </w:r>
                        <w:r>
                          <w:rPr>
                            <w:spacing w:val="-2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DN050</w:t>
                        </w:r>
                        <w:r>
                          <w:rPr>
                            <w:spacing w:val="-2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spacing w:val="-2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HANDWHEEL</w:t>
                        </w:r>
                        <w:r>
                          <w:rPr>
                            <w:spacing w:val="-2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+</w:t>
                        </w:r>
                        <w:r>
                          <w:rPr>
                            <w:spacing w:val="-2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PI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</w:tcPr>
                      <w:p>
                        <w:pPr>
                          <w:pStyle w:val="TableParagraph"/>
                          <w:ind w:right="2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50A2036E20065-I</w:t>
                        </w:r>
                      </w:p>
                    </w:tc>
                    <w:tc>
                      <w:tcPr>
                        <w:tcW w:w="3139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</w:tcPr>
                      <w:p>
                        <w:pPr>
                          <w:pStyle w:val="TableParagraph"/>
                          <w:ind w:left="10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BV50-2363E-PN10</w:t>
                        </w:r>
                        <w:r>
                          <w:rPr>
                            <w:spacing w:val="-2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DN065</w:t>
                        </w:r>
                        <w:r>
                          <w:rPr>
                            <w:spacing w:val="-2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spacing w:val="-2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HANDWHEEL</w:t>
                        </w:r>
                        <w:r>
                          <w:rPr>
                            <w:spacing w:val="-2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+</w:t>
                        </w:r>
                        <w:r>
                          <w:rPr>
                            <w:spacing w:val="-2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PI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right="2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50A2036E20080-I</w:t>
                        </w:r>
                      </w:p>
                    </w:tc>
                    <w:tc>
                      <w:tcPr>
                        <w:tcW w:w="3139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left="10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BV50-2363E-PN10</w:t>
                        </w:r>
                        <w:r>
                          <w:rPr>
                            <w:spacing w:val="-2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DN080</w:t>
                        </w:r>
                        <w:r>
                          <w:rPr>
                            <w:spacing w:val="-2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spacing w:val="-2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HANDWHEEL</w:t>
                        </w:r>
                        <w:r>
                          <w:rPr>
                            <w:spacing w:val="-2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+</w:t>
                        </w:r>
                        <w:r>
                          <w:rPr>
                            <w:spacing w:val="-2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PI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</w:tcPr>
                      <w:p>
                        <w:pPr>
                          <w:pStyle w:val="TableParagraph"/>
                          <w:ind w:right="2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50A2036E20100-I</w:t>
                        </w:r>
                      </w:p>
                    </w:tc>
                    <w:tc>
                      <w:tcPr>
                        <w:tcW w:w="3139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</w:tcPr>
                      <w:p>
                        <w:pPr>
                          <w:pStyle w:val="TableParagraph"/>
                          <w:ind w:left="10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BV50-2363E-PN10</w:t>
                        </w:r>
                        <w:r>
                          <w:rPr>
                            <w:spacing w:val="-2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DN100</w:t>
                        </w:r>
                        <w:r>
                          <w:rPr>
                            <w:spacing w:val="-2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spacing w:val="-2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HANDWHEEL</w:t>
                        </w:r>
                        <w:r>
                          <w:rPr>
                            <w:spacing w:val="-2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+</w:t>
                        </w:r>
                        <w:r>
                          <w:rPr>
                            <w:spacing w:val="-2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PI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right="2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50A2036E20125-I</w:t>
                        </w:r>
                      </w:p>
                    </w:tc>
                    <w:tc>
                      <w:tcPr>
                        <w:tcW w:w="3139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left="10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BV50-2363E-PN10</w:t>
                        </w:r>
                        <w:r>
                          <w:rPr>
                            <w:spacing w:val="-2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DN125</w:t>
                        </w:r>
                        <w:r>
                          <w:rPr>
                            <w:spacing w:val="-2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spacing w:val="-2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HANDWHEEL</w:t>
                        </w:r>
                        <w:r>
                          <w:rPr>
                            <w:spacing w:val="-2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+</w:t>
                        </w:r>
                        <w:r>
                          <w:rPr>
                            <w:spacing w:val="-2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PI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</w:tcPr>
                      <w:p>
                        <w:pPr>
                          <w:pStyle w:val="TableParagraph"/>
                          <w:ind w:right="2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50A2036E20150-I</w:t>
                        </w:r>
                      </w:p>
                    </w:tc>
                    <w:tc>
                      <w:tcPr>
                        <w:tcW w:w="3139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</w:tcPr>
                      <w:p>
                        <w:pPr>
                          <w:pStyle w:val="TableParagraph"/>
                          <w:ind w:left="10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BV50-2363E-PN10</w:t>
                        </w:r>
                        <w:r>
                          <w:rPr>
                            <w:spacing w:val="-2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DN150</w:t>
                        </w:r>
                        <w:r>
                          <w:rPr>
                            <w:spacing w:val="-2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spacing w:val="-2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HANDWHEEL</w:t>
                        </w:r>
                        <w:r>
                          <w:rPr>
                            <w:spacing w:val="-2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+</w:t>
                        </w:r>
                        <w:r>
                          <w:rPr>
                            <w:spacing w:val="-2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PI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right="2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50A2036E20200-I</w:t>
                        </w:r>
                      </w:p>
                    </w:tc>
                    <w:tc>
                      <w:tcPr>
                        <w:tcW w:w="3139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left="10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BV50-2363E-PN10</w:t>
                        </w:r>
                        <w:r>
                          <w:rPr>
                            <w:spacing w:val="-2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DN200</w:t>
                        </w:r>
                        <w:r>
                          <w:rPr>
                            <w:spacing w:val="-2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spacing w:val="-2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HANDWHEEL</w:t>
                        </w:r>
                        <w:r>
                          <w:rPr>
                            <w:spacing w:val="-2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+</w:t>
                        </w:r>
                        <w:r>
                          <w:rPr>
                            <w:spacing w:val="-2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PI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</w:tcPr>
                      <w:p>
                        <w:pPr>
                          <w:pStyle w:val="TableParagraph"/>
                          <w:ind w:right="2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50A2036E20250-I</w:t>
                        </w:r>
                      </w:p>
                    </w:tc>
                    <w:tc>
                      <w:tcPr>
                        <w:tcW w:w="3139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</w:tcPr>
                      <w:p>
                        <w:pPr>
                          <w:pStyle w:val="TableParagraph"/>
                          <w:ind w:left="10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BV50-2363E-PN10</w:t>
                        </w:r>
                        <w:r>
                          <w:rPr>
                            <w:spacing w:val="-2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DN250</w:t>
                        </w:r>
                        <w:r>
                          <w:rPr>
                            <w:spacing w:val="-2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spacing w:val="-2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HANDWHEEL</w:t>
                        </w:r>
                        <w:r>
                          <w:rPr>
                            <w:spacing w:val="-2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+</w:t>
                        </w:r>
                        <w:r>
                          <w:rPr>
                            <w:spacing w:val="-2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PI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right="2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50A2036E20300-I</w:t>
                        </w:r>
                      </w:p>
                    </w:tc>
                    <w:tc>
                      <w:tcPr>
                        <w:tcW w:w="3139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left="10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BV50-2363E-PN10</w:t>
                        </w:r>
                        <w:r>
                          <w:rPr>
                            <w:spacing w:val="-2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DN300</w:t>
                        </w:r>
                        <w:r>
                          <w:rPr>
                            <w:spacing w:val="-2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spacing w:val="-2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HANDWHEEL</w:t>
                        </w:r>
                        <w:r>
                          <w:rPr>
                            <w:spacing w:val="-2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+</w:t>
                        </w:r>
                        <w:r>
                          <w:rPr>
                            <w:spacing w:val="-2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 w:after="1"/>
        <w:rPr>
          <w:sz w:val="22"/>
        </w:rPr>
      </w:pPr>
    </w:p>
    <w:tbl>
      <w:tblPr>
        <w:tblW w:w="0" w:type="auto"/>
        <w:jc w:val="left"/>
        <w:tblInd w:w="370" w:type="dxa"/>
        <w:tblBorders>
          <w:top w:val="single" w:sz="6" w:space="0" w:color="726D71"/>
          <w:left w:val="single" w:sz="6" w:space="0" w:color="726D71"/>
          <w:bottom w:val="single" w:sz="6" w:space="0" w:color="726D71"/>
          <w:right w:val="single" w:sz="6" w:space="0" w:color="726D71"/>
          <w:insideH w:val="single" w:sz="6" w:space="0" w:color="726D71"/>
          <w:insideV w:val="single" w:sz="6" w:space="0" w:color="726D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302"/>
        <w:gridCol w:w="460"/>
        <w:gridCol w:w="407"/>
        <w:gridCol w:w="402"/>
        <w:gridCol w:w="388"/>
        <w:gridCol w:w="393"/>
        <w:gridCol w:w="1247"/>
      </w:tblGrid>
      <w:tr>
        <w:trPr>
          <w:trHeight w:val="345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40"/>
              <w:rPr>
                <w:i/>
                <w:sz w:val="22"/>
              </w:rPr>
            </w:pPr>
            <w:r>
              <w:rPr>
                <w:i/>
                <w:color w:val="FFFFFF"/>
                <w:w w:val="95"/>
                <w:sz w:val="22"/>
              </w:rPr>
              <w:t>Product Type</w:t>
            </w:r>
          </w:p>
        </w:tc>
        <w:tc>
          <w:tcPr>
            <w:tcW w:w="302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74"/>
              <w:rPr>
                <w:i/>
                <w:sz w:val="22"/>
              </w:rPr>
            </w:pPr>
            <w:r>
              <w:rPr>
                <w:i/>
                <w:color w:val="FFFFFF"/>
                <w:w w:val="75"/>
                <w:sz w:val="22"/>
              </w:rPr>
              <w:t>L</w:t>
            </w:r>
          </w:p>
        </w:tc>
        <w:tc>
          <w:tcPr>
            <w:tcW w:w="460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84"/>
              <w:rPr>
                <w:i/>
                <w:sz w:val="22"/>
              </w:rPr>
            </w:pPr>
            <w:r>
              <w:rPr>
                <w:i/>
                <w:color w:val="FFFFFF"/>
                <w:sz w:val="22"/>
              </w:rPr>
              <w:t>H1</w:t>
            </w:r>
          </w:p>
        </w:tc>
        <w:tc>
          <w:tcPr>
            <w:tcW w:w="40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47"/>
              <w:rPr>
                <w:i/>
                <w:sz w:val="22"/>
              </w:rPr>
            </w:pPr>
            <w:r>
              <w:rPr>
                <w:i/>
                <w:color w:val="FFFFFF"/>
                <w:sz w:val="22"/>
              </w:rPr>
              <w:t>H2</w:t>
            </w:r>
          </w:p>
        </w:tc>
        <w:tc>
          <w:tcPr>
            <w:tcW w:w="402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43"/>
              <w:rPr>
                <w:i/>
                <w:sz w:val="22"/>
              </w:rPr>
            </w:pPr>
            <w:r>
              <w:rPr>
                <w:i/>
                <w:color w:val="FFFFFF"/>
                <w:sz w:val="22"/>
              </w:rPr>
              <w:t>H3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92"/>
              <w:rPr>
                <w:i/>
                <w:sz w:val="22"/>
              </w:rPr>
            </w:pPr>
            <w:r>
              <w:rPr>
                <w:i/>
                <w:color w:val="FFFFFF"/>
                <w:w w:val="84"/>
                <w:sz w:val="22"/>
              </w:rPr>
              <w:t>D</w:t>
            </w:r>
          </w:p>
        </w:tc>
        <w:tc>
          <w:tcPr>
            <w:tcW w:w="393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64"/>
              <w:rPr>
                <w:i/>
                <w:sz w:val="22"/>
              </w:rPr>
            </w:pPr>
            <w:r>
              <w:rPr>
                <w:i/>
                <w:color w:val="FFFFFF"/>
                <w:w w:val="95"/>
                <w:sz w:val="22"/>
              </w:rPr>
              <w:t>L1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28" w:right="116"/>
              <w:jc w:val="center"/>
              <w:rPr>
                <w:i/>
                <w:sz w:val="22"/>
              </w:rPr>
            </w:pPr>
            <w:r>
              <w:rPr>
                <w:i/>
                <w:color w:val="FFFFFF"/>
                <w:w w:val="90"/>
                <w:sz w:val="22"/>
              </w:rPr>
              <w:t>Gewicht(kg)</w:t>
            </w:r>
          </w:p>
        </w:tc>
      </w:tr>
      <w:tr>
        <w:trPr>
          <w:trHeight w:val="268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w w:val="95"/>
                <w:sz w:val="16"/>
              </w:rPr>
              <w:t>50A2036E20050-I</w:t>
            </w:r>
          </w:p>
        </w:tc>
        <w:tc>
          <w:tcPr>
            <w:tcW w:w="302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60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40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402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393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28" w:right="48"/>
              <w:jc w:val="center"/>
              <w:rPr>
                <w:sz w:val="16"/>
              </w:rPr>
            </w:pPr>
            <w:r>
              <w:rPr>
                <w:sz w:val="16"/>
              </w:rPr>
              <w:t>8,00</w:t>
            </w:r>
          </w:p>
        </w:tc>
      </w:tr>
      <w:tr>
        <w:trPr>
          <w:trHeight w:val="272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w w:val="95"/>
                <w:sz w:val="16"/>
              </w:rPr>
              <w:t>50A2036E20065-I</w:t>
            </w:r>
          </w:p>
        </w:tc>
        <w:tc>
          <w:tcPr>
            <w:tcW w:w="302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60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407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402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393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28" w:right="48"/>
              <w:jc w:val="center"/>
              <w:rPr>
                <w:sz w:val="16"/>
              </w:rPr>
            </w:pPr>
            <w:r>
              <w:rPr>
                <w:sz w:val="16"/>
              </w:rPr>
              <w:t>9,00</w:t>
            </w:r>
          </w:p>
        </w:tc>
      </w:tr>
      <w:tr>
        <w:trPr>
          <w:trHeight w:val="268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w w:val="95"/>
                <w:sz w:val="16"/>
              </w:rPr>
              <w:t>50A2036E20080-I</w:t>
            </w:r>
          </w:p>
        </w:tc>
        <w:tc>
          <w:tcPr>
            <w:tcW w:w="302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60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40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02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393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28" w:right="63"/>
              <w:jc w:val="center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</w:tr>
      <w:tr>
        <w:trPr>
          <w:trHeight w:val="272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w w:val="95"/>
                <w:sz w:val="16"/>
              </w:rPr>
              <w:t>50A2036E20100-I</w:t>
            </w:r>
          </w:p>
        </w:tc>
        <w:tc>
          <w:tcPr>
            <w:tcW w:w="302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60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407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402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393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28" w:right="63"/>
              <w:jc w:val="center"/>
              <w:rPr>
                <w:sz w:val="16"/>
              </w:rPr>
            </w:pPr>
            <w:r>
              <w:rPr>
                <w:sz w:val="16"/>
              </w:rPr>
              <w:t>11,50</w:t>
            </w:r>
          </w:p>
        </w:tc>
      </w:tr>
      <w:tr>
        <w:trPr>
          <w:trHeight w:val="268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w w:val="95"/>
                <w:sz w:val="16"/>
              </w:rPr>
              <w:t>50A2036E20125-I</w:t>
            </w:r>
          </w:p>
        </w:tc>
        <w:tc>
          <w:tcPr>
            <w:tcW w:w="302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60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40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402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413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393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28" w:right="63"/>
              <w:jc w:val="center"/>
              <w:rPr>
                <w:sz w:val="16"/>
              </w:rPr>
            </w:pPr>
            <w:r>
              <w:rPr>
                <w:sz w:val="16"/>
              </w:rPr>
              <w:t>16,00</w:t>
            </w:r>
          </w:p>
        </w:tc>
      </w:tr>
      <w:tr>
        <w:trPr>
          <w:trHeight w:val="268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w w:val="95"/>
                <w:sz w:val="16"/>
              </w:rPr>
              <w:t>50A2036E20150-I</w:t>
            </w:r>
          </w:p>
        </w:tc>
        <w:tc>
          <w:tcPr>
            <w:tcW w:w="302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60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650</w:t>
            </w:r>
          </w:p>
        </w:tc>
        <w:tc>
          <w:tcPr>
            <w:tcW w:w="407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402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465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393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28" w:right="63"/>
              <w:jc w:val="center"/>
              <w:rPr>
                <w:sz w:val="16"/>
              </w:rPr>
            </w:pPr>
            <w:r>
              <w:rPr>
                <w:sz w:val="16"/>
              </w:rPr>
              <w:t>18,80</w:t>
            </w:r>
          </w:p>
        </w:tc>
      </w:tr>
      <w:tr>
        <w:trPr>
          <w:trHeight w:val="272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w w:val="95"/>
                <w:sz w:val="16"/>
              </w:rPr>
              <w:t>50A2036E20200-I</w:t>
            </w:r>
          </w:p>
        </w:tc>
        <w:tc>
          <w:tcPr>
            <w:tcW w:w="302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60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40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402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582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393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28" w:right="63"/>
              <w:jc w:val="center"/>
              <w:rPr>
                <w:sz w:val="16"/>
              </w:rPr>
            </w:pPr>
            <w:r>
              <w:rPr>
                <w:sz w:val="16"/>
              </w:rPr>
              <w:t>34,00</w:t>
            </w:r>
          </w:p>
        </w:tc>
      </w:tr>
      <w:tr>
        <w:trPr>
          <w:trHeight w:val="268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w w:val="95"/>
                <w:sz w:val="16"/>
              </w:rPr>
              <w:t>50A2036E20250-I</w:t>
            </w:r>
          </w:p>
        </w:tc>
        <w:tc>
          <w:tcPr>
            <w:tcW w:w="302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60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1020</w:t>
            </w:r>
          </w:p>
        </w:tc>
        <w:tc>
          <w:tcPr>
            <w:tcW w:w="407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402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682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393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28" w:right="63"/>
              <w:jc w:val="center"/>
              <w:rPr>
                <w:sz w:val="16"/>
              </w:rPr>
            </w:pPr>
            <w:r>
              <w:rPr>
                <w:sz w:val="16"/>
              </w:rPr>
              <w:t>56,00</w:t>
            </w:r>
          </w:p>
        </w:tc>
      </w:tr>
      <w:tr>
        <w:trPr>
          <w:trHeight w:val="272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w w:val="95"/>
                <w:sz w:val="16"/>
              </w:rPr>
              <w:t>50A2036E20300-I</w:t>
            </w:r>
          </w:p>
        </w:tc>
        <w:tc>
          <w:tcPr>
            <w:tcW w:w="302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60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1120</w:t>
            </w:r>
          </w:p>
        </w:tc>
        <w:tc>
          <w:tcPr>
            <w:tcW w:w="40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402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782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393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28" w:right="63"/>
              <w:jc w:val="center"/>
              <w:rPr>
                <w:sz w:val="16"/>
              </w:rPr>
            </w:pPr>
            <w:r>
              <w:rPr>
                <w:sz w:val="16"/>
              </w:rPr>
              <w:t>68,00</w:t>
            </w:r>
          </w:p>
        </w:tc>
      </w:tr>
    </w:tbl>
    <w:p>
      <w:pPr>
        <w:spacing w:line="240" w:lineRule="auto" w:before="8" w:after="1"/>
        <w:rPr>
          <w:sz w:val="23"/>
        </w:rPr>
      </w:pPr>
    </w:p>
    <w:tbl>
      <w:tblPr>
        <w:tblW w:w="0" w:type="auto"/>
        <w:jc w:val="left"/>
        <w:tblInd w:w="370" w:type="dxa"/>
        <w:tblBorders>
          <w:top w:val="single" w:sz="6" w:space="0" w:color="726D71"/>
          <w:left w:val="single" w:sz="6" w:space="0" w:color="726D71"/>
          <w:bottom w:val="single" w:sz="6" w:space="0" w:color="726D71"/>
          <w:right w:val="single" w:sz="6" w:space="0" w:color="726D71"/>
          <w:insideH w:val="single" w:sz="6" w:space="0" w:color="726D71"/>
          <w:insideV w:val="single" w:sz="6" w:space="0" w:color="726D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1"/>
        <w:gridCol w:w="2217"/>
        <w:gridCol w:w="1679"/>
        <w:gridCol w:w="1996"/>
      </w:tblGrid>
      <w:tr>
        <w:trPr>
          <w:trHeight w:val="345" w:hRule="atLeast"/>
        </w:trPr>
        <w:tc>
          <w:tcPr>
            <w:tcW w:w="2251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spacing w:before="7"/>
              <w:ind w:left="11" w:right="74"/>
              <w:jc w:val="center"/>
              <w:rPr>
                <w:i/>
                <w:sz w:val="22"/>
              </w:rPr>
            </w:pPr>
            <w:r>
              <w:rPr>
                <w:i/>
                <w:color w:val="009FD2"/>
                <w:sz w:val="22"/>
              </w:rPr>
              <w:t>Item 1</w:t>
            </w:r>
          </w:p>
        </w:tc>
        <w:tc>
          <w:tcPr>
            <w:tcW w:w="2217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spacing w:before="7"/>
              <w:ind w:right="67"/>
              <w:jc w:val="center"/>
              <w:rPr>
                <w:i/>
                <w:sz w:val="22"/>
              </w:rPr>
            </w:pPr>
            <w:r>
              <w:rPr>
                <w:i/>
                <w:color w:val="009FD2"/>
                <w:sz w:val="22"/>
              </w:rPr>
              <w:t>Item 2</w:t>
            </w:r>
          </w:p>
        </w:tc>
        <w:tc>
          <w:tcPr>
            <w:tcW w:w="1679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spacing w:before="7"/>
              <w:ind w:left="26" w:right="82"/>
              <w:jc w:val="center"/>
              <w:rPr>
                <w:i/>
                <w:sz w:val="22"/>
              </w:rPr>
            </w:pPr>
            <w:r>
              <w:rPr>
                <w:i/>
                <w:color w:val="009FD2"/>
                <w:sz w:val="22"/>
              </w:rPr>
              <w:t>Item 3</w:t>
            </w:r>
          </w:p>
        </w:tc>
        <w:tc>
          <w:tcPr>
            <w:tcW w:w="1996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spacing w:before="7"/>
              <w:ind w:right="73"/>
              <w:jc w:val="center"/>
              <w:rPr>
                <w:i/>
                <w:sz w:val="22"/>
              </w:rPr>
            </w:pPr>
            <w:r>
              <w:rPr>
                <w:i/>
                <w:color w:val="009FD2"/>
                <w:sz w:val="22"/>
              </w:rPr>
              <w:t>Item 4</w:t>
            </w:r>
          </w:p>
        </w:tc>
      </w:tr>
      <w:tr>
        <w:trPr>
          <w:trHeight w:val="344" w:hRule="atLeast"/>
        </w:trPr>
        <w:tc>
          <w:tcPr>
            <w:tcW w:w="2251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1" w:right="116"/>
              <w:jc w:val="center"/>
              <w:rPr>
                <w:i/>
                <w:sz w:val="22"/>
              </w:rPr>
            </w:pPr>
            <w:r>
              <w:rPr>
                <w:i/>
                <w:color w:val="FFFFFF"/>
                <w:sz w:val="22"/>
              </w:rPr>
              <w:t>Materiaal Huis</w:t>
            </w:r>
          </w:p>
        </w:tc>
        <w:tc>
          <w:tcPr>
            <w:tcW w:w="221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right="123"/>
              <w:jc w:val="center"/>
              <w:rPr>
                <w:i/>
                <w:sz w:val="22"/>
              </w:rPr>
            </w:pPr>
            <w:r>
              <w:rPr>
                <w:i/>
                <w:color w:val="FFFFFF"/>
                <w:w w:val="95"/>
                <w:sz w:val="22"/>
              </w:rPr>
              <w:t>Materiaal van de plaat</w:t>
            </w:r>
          </w:p>
        </w:tc>
        <w:tc>
          <w:tcPr>
            <w:tcW w:w="1679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26" w:right="121"/>
              <w:jc w:val="center"/>
              <w:rPr>
                <w:i/>
                <w:sz w:val="22"/>
              </w:rPr>
            </w:pPr>
            <w:r>
              <w:rPr>
                <w:i/>
                <w:color w:val="FFFFFF"/>
                <w:w w:val="95"/>
                <w:sz w:val="22"/>
              </w:rPr>
              <w:t>Materiaal Zitting</w:t>
            </w:r>
          </w:p>
        </w:tc>
        <w:tc>
          <w:tcPr>
            <w:tcW w:w="1996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right="109"/>
              <w:jc w:val="center"/>
              <w:rPr>
                <w:i/>
                <w:sz w:val="22"/>
              </w:rPr>
            </w:pPr>
            <w:r>
              <w:rPr>
                <w:i/>
                <w:color w:val="FFFFFF"/>
                <w:w w:val="95"/>
                <w:sz w:val="22"/>
              </w:rPr>
              <w:t>Materiaal Bediening</w:t>
            </w:r>
          </w:p>
        </w:tc>
      </w:tr>
      <w:tr>
        <w:trPr>
          <w:trHeight w:val="273" w:hRule="atLeast"/>
        </w:trPr>
        <w:tc>
          <w:tcPr>
            <w:tcW w:w="2251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11" w:right="11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Gietijzer</w:t>
            </w:r>
            <w:r>
              <w:rPr>
                <w:spacing w:val="-2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:</w:t>
            </w:r>
            <w:r>
              <w:rPr>
                <w:spacing w:val="-2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GG25</w:t>
            </w:r>
            <w:r>
              <w:rPr>
                <w:spacing w:val="-2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+</w:t>
            </w:r>
            <w:r>
              <w:rPr>
                <w:spacing w:val="-2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Epoxy</w:t>
            </w:r>
            <w:r>
              <w:rPr>
                <w:spacing w:val="-2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coating</w:t>
            </w:r>
          </w:p>
        </w:tc>
        <w:tc>
          <w:tcPr>
            <w:tcW w:w="2217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right="95"/>
              <w:jc w:val="center"/>
              <w:rPr>
                <w:sz w:val="16"/>
              </w:rPr>
            </w:pPr>
            <w:r>
              <w:rPr>
                <w:sz w:val="16"/>
              </w:rPr>
              <w:t>Roestvrijstaal : AISI 304</w:t>
            </w:r>
          </w:p>
        </w:tc>
        <w:tc>
          <w:tcPr>
            <w:tcW w:w="1679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26" w:right="8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EPDM</w:t>
            </w:r>
          </w:p>
        </w:tc>
        <w:tc>
          <w:tcPr>
            <w:tcW w:w="1996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right="74"/>
              <w:jc w:val="center"/>
              <w:rPr>
                <w:sz w:val="16"/>
              </w:rPr>
            </w:pPr>
            <w:r>
              <w:rPr>
                <w:sz w:val="16"/>
              </w:rPr>
              <w:t>Gietijzer : GG25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9"/>
        </w:rPr>
      </w:pPr>
    </w:p>
    <w:p>
      <w:pPr>
        <w:pStyle w:val="Heading2"/>
        <w:spacing w:before="63"/>
      </w:pPr>
      <w:r>
        <w:rPr>
          <w:color w:val="727272"/>
        </w:rPr>
        <w:t>Belven N.V.</w:t>
      </w:r>
    </w:p>
    <w:p>
      <w:pPr>
        <w:spacing w:before="44"/>
        <w:ind w:left="110" w:right="0" w:firstLine="0"/>
        <w:jc w:val="left"/>
        <w:rPr>
          <w:b/>
          <w:sz w:val="20"/>
        </w:rPr>
      </w:pPr>
      <w:r>
        <w:rPr>
          <w:b/>
          <w:color w:val="007BB0"/>
          <w:sz w:val="20"/>
        </w:rPr>
        <w:t>Blokhuisstraat 24 </w:t>
      </w:r>
      <w:r>
        <w:rPr>
          <w:b/>
          <w:color w:val="007BB0"/>
          <w:w w:val="140"/>
          <w:sz w:val="20"/>
        </w:rPr>
        <w:t>| </w:t>
      </w:r>
      <w:r>
        <w:rPr>
          <w:b/>
          <w:color w:val="007BB0"/>
          <w:sz w:val="20"/>
        </w:rPr>
        <w:t>2800 Mechelen </w:t>
      </w:r>
      <w:r>
        <w:rPr>
          <w:b/>
          <w:color w:val="007BB0"/>
          <w:w w:val="140"/>
          <w:sz w:val="20"/>
        </w:rPr>
        <w:t>| </w:t>
      </w:r>
      <w:r>
        <w:rPr>
          <w:b/>
          <w:color w:val="007BB0"/>
          <w:sz w:val="20"/>
        </w:rPr>
        <w:t>Belgium</w:t>
      </w:r>
    </w:p>
    <w:p>
      <w:pPr>
        <w:spacing w:before="44"/>
        <w:ind w:left="110" w:right="0" w:firstLine="0"/>
        <w:jc w:val="left"/>
        <w:rPr>
          <w:b/>
          <w:sz w:val="20"/>
        </w:rPr>
      </w:pPr>
      <w:r>
        <w:rPr>
          <w:b/>
          <w:color w:val="007BB0"/>
          <w:sz w:val="20"/>
        </w:rPr>
        <w:t>Tel. 015 29 40 70 </w:t>
      </w:r>
      <w:r>
        <w:rPr>
          <w:b/>
          <w:color w:val="007BB0"/>
          <w:w w:val="140"/>
          <w:sz w:val="20"/>
        </w:rPr>
        <w:t>| </w:t>
      </w:r>
      <w:r>
        <w:rPr>
          <w:b/>
          <w:color w:val="007BB0"/>
          <w:sz w:val="20"/>
        </w:rPr>
        <w:t>Fax. 015 20 14 13 </w:t>
      </w:r>
      <w:r>
        <w:rPr>
          <w:b/>
          <w:color w:val="007BB0"/>
          <w:w w:val="140"/>
          <w:sz w:val="20"/>
        </w:rPr>
        <w:t>| </w:t>
      </w:r>
      <w:hyperlink r:id="rId8">
        <w:r>
          <w:rPr>
            <w:b/>
            <w:color w:val="007BB0"/>
            <w:sz w:val="20"/>
          </w:rPr>
          <w:t>info@belven.com </w:t>
        </w:r>
      </w:hyperlink>
      <w:r>
        <w:rPr>
          <w:b/>
          <w:color w:val="007BB0"/>
          <w:w w:val="140"/>
          <w:sz w:val="20"/>
        </w:rPr>
        <w:t>| </w:t>
      </w:r>
      <w:hyperlink r:id="rId9">
        <w:r>
          <w:rPr>
            <w:b/>
            <w:color w:val="727272"/>
            <w:sz w:val="20"/>
          </w:rPr>
          <w:t>www.belven.com</w:t>
        </w:r>
      </w:hyperlink>
    </w:p>
    <w:p>
      <w:pPr>
        <w:spacing w:before="73"/>
        <w:ind w:left="110" w:right="0" w:firstLine="0"/>
        <w:jc w:val="left"/>
        <w:rPr>
          <w:sz w:val="16"/>
        </w:rPr>
      </w:pPr>
      <w:r>
        <w:rPr>
          <w:color w:val="727272"/>
          <w:sz w:val="16"/>
        </w:rPr>
        <w:t>We</w:t>
      </w:r>
      <w:r>
        <w:rPr>
          <w:color w:val="727272"/>
          <w:spacing w:val="-25"/>
          <w:sz w:val="16"/>
        </w:rPr>
        <w:t> </w:t>
      </w:r>
      <w:r>
        <w:rPr>
          <w:color w:val="727272"/>
          <w:sz w:val="16"/>
        </w:rPr>
        <w:t>behouden</w:t>
      </w:r>
      <w:r>
        <w:rPr>
          <w:color w:val="727272"/>
          <w:spacing w:val="-24"/>
          <w:sz w:val="16"/>
        </w:rPr>
        <w:t> </w:t>
      </w:r>
      <w:r>
        <w:rPr>
          <w:color w:val="727272"/>
          <w:sz w:val="16"/>
        </w:rPr>
        <w:t>het</w:t>
      </w:r>
      <w:r>
        <w:rPr>
          <w:color w:val="727272"/>
          <w:spacing w:val="-25"/>
          <w:sz w:val="16"/>
        </w:rPr>
        <w:t> </w:t>
      </w:r>
      <w:r>
        <w:rPr>
          <w:color w:val="727272"/>
          <w:sz w:val="16"/>
        </w:rPr>
        <w:t>recht</w:t>
      </w:r>
      <w:r>
        <w:rPr>
          <w:color w:val="727272"/>
          <w:spacing w:val="-24"/>
          <w:sz w:val="16"/>
        </w:rPr>
        <w:t> </w:t>
      </w:r>
      <w:r>
        <w:rPr>
          <w:color w:val="727272"/>
          <w:sz w:val="16"/>
        </w:rPr>
        <w:t>om</w:t>
      </w:r>
      <w:r>
        <w:rPr>
          <w:color w:val="727272"/>
          <w:spacing w:val="-25"/>
          <w:sz w:val="16"/>
        </w:rPr>
        <w:t> </w:t>
      </w:r>
      <w:r>
        <w:rPr>
          <w:color w:val="727272"/>
          <w:sz w:val="16"/>
        </w:rPr>
        <w:t>de</w:t>
      </w:r>
      <w:r>
        <w:rPr>
          <w:color w:val="727272"/>
          <w:spacing w:val="-24"/>
          <w:sz w:val="16"/>
        </w:rPr>
        <w:t> </w:t>
      </w:r>
      <w:r>
        <w:rPr>
          <w:color w:val="727272"/>
          <w:sz w:val="16"/>
        </w:rPr>
        <w:t>genoemde</w:t>
      </w:r>
      <w:r>
        <w:rPr>
          <w:color w:val="727272"/>
          <w:spacing w:val="-24"/>
          <w:sz w:val="16"/>
        </w:rPr>
        <w:t> </w:t>
      </w:r>
      <w:r>
        <w:rPr>
          <w:color w:val="727272"/>
          <w:sz w:val="16"/>
        </w:rPr>
        <w:t>maten,</w:t>
      </w:r>
      <w:r>
        <w:rPr>
          <w:color w:val="727272"/>
          <w:spacing w:val="-25"/>
          <w:sz w:val="16"/>
        </w:rPr>
        <w:t> </w:t>
      </w:r>
      <w:r>
        <w:rPr>
          <w:color w:val="727272"/>
          <w:sz w:val="16"/>
        </w:rPr>
        <w:t>gewichten,</w:t>
      </w:r>
      <w:r>
        <w:rPr>
          <w:color w:val="727272"/>
          <w:spacing w:val="-24"/>
          <w:sz w:val="16"/>
        </w:rPr>
        <w:t> </w:t>
      </w:r>
      <w:r>
        <w:rPr>
          <w:color w:val="727272"/>
          <w:sz w:val="16"/>
        </w:rPr>
        <w:t>waarden</w:t>
      </w:r>
      <w:r>
        <w:rPr>
          <w:color w:val="727272"/>
          <w:spacing w:val="-25"/>
          <w:sz w:val="16"/>
        </w:rPr>
        <w:t> </w:t>
      </w:r>
      <w:r>
        <w:rPr>
          <w:color w:val="727272"/>
          <w:sz w:val="16"/>
        </w:rPr>
        <w:t>en</w:t>
      </w:r>
      <w:r>
        <w:rPr>
          <w:color w:val="727272"/>
          <w:spacing w:val="-24"/>
          <w:sz w:val="16"/>
        </w:rPr>
        <w:t> </w:t>
      </w:r>
      <w:r>
        <w:rPr>
          <w:color w:val="727272"/>
          <w:sz w:val="16"/>
        </w:rPr>
        <w:t>materialen</w:t>
      </w:r>
      <w:r>
        <w:rPr>
          <w:color w:val="727272"/>
          <w:spacing w:val="-24"/>
          <w:sz w:val="16"/>
        </w:rPr>
        <w:t> </w:t>
      </w:r>
      <w:r>
        <w:rPr>
          <w:color w:val="727272"/>
          <w:sz w:val="16"/>
        </w:rPr>
        <w:t>te</w:t>
      </w:r>
      <w:r>
        <w:rPr>
          <w:color w:val="727272"/>
          <w:spacing w:val="-25"/>
          <w:sz w:val="16"/>
        </w:rPr>
        <w:t> </w:t>
      </w:r>
      <w:r>
        <w:rPr>
          <w:color w:val="727272"/>
          <w:sz w:val="16"/>
        </w:rPr>
        <w:t>wijzigen</w:t>
      </w:r>
      <w:r>
        <w:rPr>
          <w:color w:val="727272"/>
          <w:spacing w:val="-24"/>
          <w:sz w:val="16"/>
        </w:rPr>
        <w:t> </w:t>
      </w:r>
      <w:r>
        <w:rPr>
          <w:color w:val="727272"/>
          <w:sz w:val="16"/>
        </w:rPr>
        <w:t>op</w:t>
      </w:r>
      <w:r>
        <w:rPr>
          <w:color w:val="727272"/>
          <w:spacing w:val="-25"/>
          <w:sz w:val="16"/>
        </w:rPr>
        <w:t> </w:t>
      </w:r>
      <w:r>
        <w:rPr>
          <w:color w:val="727272"/>
          <w:sz w:val="16"/>
        </w:rPr>
        <w:t>elk</w:t>
      </w:r>
      <w:r>
        <w:rPr>
          <w:color w:val="727272"/>
          <w:spacing w:val="-24"/>
          <w:sz w:val="16"/>
        </w:rPr>
        <w:t> </w:t>
      </w:r>
      <w:r>
        <w:rPr>
          <w:color w:val="727272"/>
          <w:sz w:val="16"/>
        </w:rPr>
        <w:t>gewenst</w:t>
      </w:r>
      <w:r>
        <w:rPr>
          <w:color w:val="727272"/>
          <w:spacing w:val="-24"/>
          <w:sz w:val="16"/>
        </w:rPr>
        <w:t> </w:t>
      </w:r>
      <w:r>
        <w:rPr>
          <w:color w:val="727272"/>
          <w:sz w:val="16"/>
        </w:rPr>
        <w:t>moment</w:t>
      </w:r>
      <w:r>
        <w:rPr>
          <w:color w:val="727272"/>
          <w:spacing w:val="-25"/>
          <w:sz w:val="16"/>
        </w:rPr>
        <w:t> </w:t>
      </w:r>
      <w:r>
        <w:rPr>
          <w:color w:val="727272"/>
          <w:sz w:val="16"/>
        </w:rPr>
        <w:t>zonder</w:t>
      </w:r>
      <w:r>
        <w:rPr>
          <w:color w:val="727272"/>
          <w:spacing w:val="-24"/>
          <w:sz w:val="16"/>
        </w:rPr>
        <w:t> </w:t>
      </w:r>
      <w:r>
        <w:rPr>
          <w:color w:val="727272"/>
          <w:sz w:val="16"/>
        </w:rPr>
        <w:t>voorafgaande</w:t>
      </w:r>
      <w:r>
        <w:rPr>
          <w:color w:val="727272"/>
          <w:spacing w:val="-25"/>
          <w:sz w:val="16"/>
        </w:rPr>
        <w:t> </w:t>
      </w:r>
      <w:r>
        <w:rPr>
          <w:color w:val="727272"/>
          <w:sz w:val="16"/>
        </w:rPr>
        <w:t>of</w:t>
      </w:r>
      <w:r>
        <w:rPr>
          <w:color w:val="727272"/>
          <w:spacing w:val="-24"/>
          <w:sz w:val="16"/>
        </w:rPr>
        <w:t> </w:t>
      </w:r>
      <w:r>
        <w:rPr>
          <w:color w:val="727272"/>
          <w:sz w:val="16"/>
        </w:rPr>
        <w:t>directe</w:t>
      </w:r>
      <w:r>
        <w:rPr>
          <w:color w:val="727272"/>
          <w:spacing w:val="-25"/>
          <w:sz w:val="16"/>
        </w:rPr>
        <w:t> </w:t>
      </w:r>
      <w:r>
        <w:rPr>
          <w:color w:val="727272"/>
          <w:sz w:val="16"/>
        </w:rPr>
        <w:t>kennisgeving.</w:t>
      </w:r>
    </w:p>
    <w:sectPr>
      <w:type w:val="continuous"/>
      <w:pgSz w:w="11900" w:h="16840"/>
      <w:pgMar w:top="20" w:bottom="0" w:left="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28"/>
      <w:ind w:left="1048"/>
      <w:outlineLvl w:val="1"/>
    </w:pPr>
    <w:rPr>
      <w:rFonts w:ascii="Arial" w:hAnsi="Arial" w:eastAsia="Arial" w:cs="Arial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44"/>
      <w:ind w:left="110"/>
      <w:outlineLvl w:val="2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mailto:info@belven.com" TargetMode="External"/><Relationship Id="rId9" Type="http://schemas.openxmlformats.org/officeDocument/2006/relationships/hyperlink" Target="http://www.belven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2020-03-26T14:14:15Z</dcterms:created>
  <dcterms:modified xsi:type="dcterms:W3CDTF">2020-03-26T14:14:15Z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LastSaved">
    <vt:filetime>2020-03-26T00:00:00Z</vt:filetime>
  </property>
</Properties>
</file>